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b/>
          <w:bCs/>
          <w:sz w:val="32"/>
          <w:szCs w:val="32"/>
        </w:rPr>
      </w:pPr>
      <w:bookmarkStart w:id="0" w:name="_GoBack"/>
      <w:r>
        <w:rPr>
          <w:rFonts w:ascii="Times New Roman" w:hAnsi="Times New Roman" w:eastAsia="方正小标宋_GBK" w:cs="Times New Roman"/>
          <w:b/>
          <w:bCs/>
          <w:sz w:val="32"/>
          <w:szCs w:val="32"/>
        </w:rPr>
        <w:t>2021年暑假疫情防控要求告知单</w:t>
      </w:r>
    </w:p>
    <w:bookmarkEnd w:id="0"/>
    <w:p>
      <w:pPr>
        <w:rPr>
          <w:rFonts w:ascii="Times New Roman" w:hAnsi="Times New Roman" w:cs="Times New Roman"/>
        </w:rPr>
      </w:pPr>
    </w:p>
    <w:p>
      <w:pPr>
        <w:snapToGrid w:val="0"/>
        <w:spacing w:line="46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各位家长、老师：</w:t>
      </w:r>
    </w:p>
    <w:p>
      <w:pPr>
        <w:snapToGrid w:val="0"/>
        <w:spacing w:line="460" w:lineRule="exact"/>
        <w:ind w:firstLine="544" w:firstLineChars="200"/>
        <w:rPr>
          <w:rFonts w:ascii="Times New Roman" w:hAnsi="Times New Roman" w:eastAsia="仿宋_GB2312" w:cs="Times New Roman"/>
          <w:spacing w:val="-4"/>
          <w:sz w:val="28"/>
          <w:szCs w:val="28"/>
        </w:rPr>
      </w:pPr>
      <w:r>
        <w:rPr>
          <w:rFonts w:ascii="Times New Roman" w:hAnsi="Times New Roman" w:eastAsia="仿宋_GB2312" w:cs="Times New Roman"/>
          <w:spacing w:val="-4"/>
          <w:sz w:val="28"/>
          <w:szCs w:val="28"/>
        </w:rPr>
        <w:t>2021年暑假即将来临，现就新冠肺炎疫情防控要求告知如下：</w:t>
      </w:r>
    </w:p>
    <w:p>
      <w:pPr>
        <w:snapToGrid w:val="0"/>
        <w:spacing w:line="4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一、当前全球疫情仍处于大流行阶段，国内疫情防控形势依然严峻复杂。按上级要求，师生员工暑假期间不得前往国（境）外和国内中高风险地区，离开居住地应严格履行请假手续。</w:t>
      </w:r>
    </w:p>
    <w:p>
      <w:pPr>
        <w:snapToGrid w:val="0"/>
        <w:spacing w:line="4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二、家长和老师要密切关注中高风险地区信息动态，教职员工和学生如确需离开南京，应填写《中小学、幼儿园教职员工、学生、家长暑假离宁报备表》，学生共同居住人离开南京（学生未离开），建议也填写，保证行踪可追溯，以配合学校疫情防控工作。小学六年级、初中三年级学生均向6月份时所在学校请假。离宁期间要严格按照当地有关规定做好个人防护，回宁后应主动配合我市疫情防控要求，严格落实相关措施。对自中高风险地区所在设区市返校的师生员工或学生共同居住人，在开学前需向学校提交7天内的核酸检测阴性证明，中高风险地区师生员工暂不返校。</w:t>
      </w:r>
    </w:p>
    <w:p>
      <w:pPr>
        <w:snapToGrid w:val="0"/>
        <w:spacing w:line="4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三、如果是教职员工报备，请在“报备人”处签名，然后交给学校。如果是学生报备，请学生自己或者家长在“报备人”处签名，填写学生6月份时所在班级，然后交给班主任。如果学生未外出只是共同居住人外出，请共同居住人在“报备人”处签名，并在“学生班级”和“学校姓名”处填写共同居住学生姓名和其6月份时所在班级，然后交给班主任。小学六年级、初中三年级学生均填报6月份时所在学校和班级。</w:t>
      </w:r>
    </w:p>
    <w:p>
      <w:pPr>
        <w:snapToGrid w:val="0"/>
        <w:spacing w:line="4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四、所有师生员工需在开学前一天，将“一卡一码一表格”即学生的疫情防控行程卡（如学生没有手机号码，可以发送共同居住或共同出行人行程卡）、苏康码和开学前14天每天的测温表（纸质表或信息化方式）交给班主任（教职员工交给学校）留存。师生员工的“一卡一码一表格”经学校审核通过后方可入校。</w:t>
      </w:r>
    </w:p>
    <w:p>
      <w:pPr>
        <w:snapToGrid w:val="0"/>
        <w:spacing w:line="4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以上内容本人已阅知。</w:t>
      </w:r>
    </w:p>
    <w:p>
      <w:pPr>
        <w:snapToGrid w:val="0"/>
        <w:spacing w:line="460" w:lineRule="exact"/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学生家长或教职员工签名：</w:t>
      </w:r>
    </w:p>
    <w:p>
      <w:pPr>
        <w:snapToGrid w:val="0"/>
        <w:spacing w:line="460" w:lineRule="exact"/>
        <w:ind w:firstLine="4760" w:firstLineChars="1700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</w:t>
      </w:r>
      <w:r>
        <w:rPr>
          <w:rFonts w:ascii="Times New Roman" w:hAnsi="Times New Roman" w:eastAsia="仿宋_GB2312" w:cs="Times New Roman"/>
          <w:sz w:val="28"/>
          <w:szCs w:val="28"/>
        </w:rPr>
        <w:t>2021年   月   日</w:t>
      </w:r>
    </w:p>
    <w:p>
      <w:pPr>
        <w:jc w:val="center"/>
        <w:rPr>
          <w:rFonts w:ascii="Times New Roman" w:hAnsi="Times New Roman" w:eastAsia="方正小标宋_GBK" w:cs="Times New Roman"/>
          <w:b/>
          <w:bCs/>
          <w:sz w:val="32"/>
          <w:szCs w:val="32"/>
        </w:rPr>
      </w:pPr>
      <w:r>
        <w:rPr>
          <w:rFonts w:ascii="Times New Roman" w:hAnsi="Times New Roman" w:eastAsia="方正小标宋_GBK" w:cs="Times New Roman"/>
          <w:b/>
          <w:bCs/>
          <w:sz w:val="32"/>
          <w:szCs w:val="32"/>
        </w:rPr>
        <w:t>中小学、幼儿园教职员工、学生、家长暑假离宁报备表</w:t>
      </w:r>
    </w:p>
    <w:p>
      <w:pPr>
        <w:snapToGrid w:val="0"/>
        <w:spacing w:line="4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napToGrid w:val="0"/>
        <w:spacing w:line="4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本人是学校或幼儿园（教职员工□学生□学生家长□，请在对应方框内打√），因故需要离开南京，相关行程信息已扫描下方二维码进入系统如实填报（短信验证码为：       ），并将做好途中个人防护。回南京后会及时将疫情防控行程卡截图、苏康码截图和开学前14天测温表交给班主任或学校。</w:t>
      </w:r>
    </w:p>
    <w:p>
      <w:pPr>
        <w:snapToGrid w:val="0"/>
        <w:spacing w:line="4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309245</wp:posOffset>
            </wp:positionH>
            <wp:positionV relativeFrom="paragraph">
              <wp:posOffset>7620</wp:posOffset>
            </wp:positionV>
            <wp:extent cx="1816100" cy="1816100"/>
            <wp:effectExtent l="0" t="0" r="12700" b="1270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4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napToGrid w:val="0"/>
        <w:spacing w:line="4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napToGrid w:val="0"/>
        <w:spacing w:line="4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报备人：  </w:t>
      </w:r>
    </w:p>
    <w:p>
      <w:pPr>
        <w:snapToGrid w:val="0"/>
        <w:spacing w:line="4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学生班级：</w:t>
      </w:r>
    </w:p>
    <w:p>
      <w:pPr>
        <w:snapToGrid w:val="0"/>
        <w:spacing w:line="4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学生姓名：          </w:t>
      </w:r>
    </w:p>
    <w:p>
      <w:pPr>
        <w:snapToGrid w:val="0"/>
        <w:spacing w:line="4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    2021年  月  日</w:t>
      </w:r>
    </w:p>
    <w:p>
      <w:pPr>
        <w:snapToGrid w:val="0"/>
        <w:spacing w:line="46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暑假离宁行程上报二维码</w:t>
      </w:r>
    </w:p>
    <w:p>
      <w:pPr>
        <w:spacing w:line="120" w:lineRule="atLeas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———————————————————————————</w:t>
      </w:r>
    </w:p>
    <w:p>
      <w:pPr>
        <w:spacing w:line="240" w:lineRule="atLeast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通过微信或支付宝获取苏康码、疫情防控行程卡方式：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3214370</wp:posOffset>
            </wp:positionH>
            <wp:positionV relativeFrom="paragraph">
              <wp:posOffset>73025</wp:posOffset>
            </wp:positionV>
            <wp:extent cx="1076325" cy="1076325"/>
            <wp:effectExtent l="0" t="0" r="9525" b="952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328930</wp:posOffset>
            </wp:positionH>
            <wp:positionV relativeFrom="paragraph">
              <wp:posOffset>87630</wp:posOffset>
            </wp:positionV>
            <wp:extent cx="1057275" cy="1042035"/>
            <wp:effectExtent l="0" t="0" r="9525" b="571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hint="eastAsia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微信苏康码                  微信行程卡   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3248660</wp:posOffset>
            </wp:positionH>
            <wp:positionV relativeFrom="paragraph">
              <wp:posOffset>92710</wp:posOffset>
            </wp:positionV>
            <wp:extent cx="1047750" cy="106680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360045</wp:posOffset>
            </wp:positionH>
            <wp:positionV relativeFrom="paragraph">
              <wp:posOffset>90170</wp:posOffset>
            </wp:positionV>
            <wp:extent cx="1031240" cy="1009650"/>
            <wp:effectExtent l="0" t="0" r="1651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417195</wp:posOffset>
                </wp:positionV>
                <wp:extent cx="1421765" cy="33274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476" cy="3325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eastAsia="仿宋_GB2312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eastAsia="仿宋_GB2312" w:cs="Times New Roman"/>
                                <w:sz w:val="32"/>
                                <w:szCs w:val="32"/>
                              </w:rPr>
                              <w:t>支付宝行程卡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pt;margin-top:32.85pt;height:26.2pt;width:111.95pt;z-index:251665408;mso-width-relative:page;mso-height-relative:page;" filled="f" stroked="f" coordsize="21600,21600" o:gfxdata="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LuOtm2wAAAAoBAAAPAAAAAAAAAAEAIAAAACIAAABk&#10;cnMvZG93bnJldi54bWxQSwECFAAUAAAACACHTuJAA34gkTwCAABm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eastAsia="仿宋_GB2312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eastAsia="仿宋_GB2312" w:cs="Times New Roman"/>
                          <w:sz w:val="32"/>
                          <w:szCs w:val="32"/>
                        </w:rPr>
                        <w:t>支付宝行程卡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396875</wp:posOffset>
                </wp:positionV>
                <wp:extent cx="1421130" cy="33210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13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Times New Roman" w:hAnsi="Times New Roman" w:eastAsia="仿宋_GB2312" w:cs="Times New Roman"/>
                                <w:sz w:val="32"/>
                                <w:szCs w:val="32"/>
                              </w:rPr>
                              <w:t>支付宝苏康码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15pt;margin-top:31.25pt;height:26.15pt;width:111.9pt;z-index:251664384;mso-width-relative:page;mso-height-relative:page;" filled="f" stroked="f" coordsize="21600,21600" o:gfxdata="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bxkMCtoAAAAJAQAADwAAAAAAAAABACAAAAAiAAAAZHJz&#10;L2Rvd25yZXYueG1sUEsBAhQAFAAAAAgAh07iQBuuMmM7AgAAZg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Times New Roman" w:hAnsi="Times New Roman" w:eastAsia="仿宋_GB2312" w:cs="Times New Roman"/>
                          <w:sz w:val="32"/>
                          <w:szCs w:val="32"/>
                        </w:rPr>
                        <w:t>支付宝苏康码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footerReference r:id="rId3" w:type="default"/>
      <w:pgSz w:w="11906" w:h="16838"/>
      <w:pgMar w:top="1701" w:right="1531" w:bottom="1701" w:left="1531" w:header="851" w:footer="454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8"/>
        <w:szCs w:val="28"/>
      </w:rPr>
      <w:id w:val="2081015526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3 -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2"/>
      <w:rPr>
        <w:rFonts w:ascii="Times New Roman" w:hAnsi="Times New Roman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83FC3"/>
    <w:rsid w:val="33A8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2021-06-29T01:56:00Z</dcterms:created>
  <dc:creator>方丈</dc:creator>
  <cp:lastModifiedBy>方丈</cp:lastModifiedBy>
  <dcterms:modified xsi:type="dcterms:W3CDTF">2021-06-29T02:09:29Z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8CC2A53D6C864CDC8EA78F5EF7B5D3F2</vt:lpwstr>
  </property>
</Properties>
</file>